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6A0AC86E"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486E60" w:rsidRPr="00486E60">
        <w:rPr>
          <w:rFonts w:ascii="Times New Roman" w:hAnsi="Times New Roman" w:cs="Times New Roman"/>
          <w:b/>
          <w:sz w:val="24"/>
          <w:szCs w:val="24"/>
        </w:rPr>
        <w:t>«Крыловскаярайгаз»</w:t>
      </w:r>
    </w:p>
    <w:p w14:paraId="64B05360" w14:textId="58D9B6B1"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C5248">
        <w:rPr>
          <w:rFonts w:ascii="Times New Roman" w:hAnsi="Times New Roman" w:cs="Times New Roman"/>
          <w:b/>
          <w:sz w:val="24"/>
          <w:szCs w:val="24"/>
        </w:rPr>
        <w:t>12</w:t>
      </w:r>
      <w:bookmarkStart w:id="0" w:name="_GoBack"/>
      <w:bookmarkEnd w:id="0"/>
      <w:r w:rsidRPr="004A57B7">
        <w:rPr>
          <w:rFonts w:ascii="Times New Roman" w:hAnsi="Times New Roman" w:cs="Times New Roman"/>
          <w:b/>
          <w:sz w:val="24"/>
          <w:szCs w:val="24"/>
        </w:rPr>
        <w:t xml:space="preserve"> от </w:t>
      </w:r>
      <w:r w:rsidR="00D87759">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26FAD05"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486E60" w:rsidRPr="00486E60">
        <w:rPr>
          <w:rFonts w:ascii="Times New Roman" w:hAnsi="Times New Roman"/>
          <w:b/>
          <w:sz w:val="28"/>
        </w:rPr>
        <w:t>«Крыловскаярайгаз»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CE247B">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CE247B">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CE247B">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CE247B">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CE247B">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CE247B">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CE247B">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CE247B">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CE247B">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CE247B">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CE247B">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CE247B">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CE247B">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CE247B">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CE247B">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CE247B">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CE247B">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CE247B">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CE247B">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CE247B">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CE247B">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CE247B">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CE247B">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CE247B">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CE247B">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CE247B">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CE247B">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CE247B">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CE247B">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CE247B">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CE247B">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CE247B">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CE247B">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CE247B">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CE247B">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CE247B">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CE247B">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CE247B">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CE247B">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CE247B">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CE247B">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CE247B">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CE247B">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CE247B">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CE247B">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CE247B">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CE247B">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CE247B">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CE247B">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CE247B">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CE247B">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CE247B">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CE247B">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CE247B">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CE247B">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CE247B">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CE247B">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CE247B">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CE247B">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CE247B">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CE247B">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CE247B">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CE247B">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CE247B">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CE247B">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CE247B">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CE247B">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CE247B">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CE247B">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CE247B">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CE247B">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CE247B">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CE247B">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CE247B">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CE247B">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CE247B">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CE247B">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CE247B">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CE247B">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CE247B">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CE247B">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CE247B">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CE247B">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CE247B">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CE247B">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CE247B">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D501A33" w:rsidR="00776B9A" w:rsidRPr="004A57B7" w:rsidRDefault="00CE247B">
      <w:pPr>
        <w:pStyle w:val="15"/>
        <w:rPr>
          <w:rFonts w:asciiTheme="minorHAnsi" w:eastAsiaTheme="minorEastAsia" w:hAnsiTheme="minorHAnsi" w:cstheme="minorBidi"/>
          <w:b w:val="0"/>
          <w:sz w:val="22"/>
          <w:szCs w:val="22"/>
        </w:rPr>
      </w:pPr>
      <w:hyperlink w:anchor="_Toc95397905" w:history="1">
        <w:r w:rsidR="00776B9A" w:rsidRPr="00486E60">
          <w:rPr>
            <w:rStyle w:val="ae"/>
          </w:rPr>
          <w:t xml:space="preserve">ПРИЛОЖЕНИЕ 1: ПЕРЕЧЕНЬ ВЗАИМОЗАВИСИМЫХ С </w:t>
        </w:r>
        <w:r w:rsidR="000A38B1" w:rsidRPr="00486E60">
          <w:rPr>
            <w:rStyle w:val="ae"/>
          </w:rPr>
          <w:t xml:space="preserve">АО </w:t>
        </w:r>
        <w:r w:rsidR="00486E60" w:rsidRPr="00486E60">
          <w:rPr>
            <w:rStyle w:val="ae"/>
          </w:rPr>
          <w:t>«КРЫЛОВСКАЯРАЙГАЗ»</w:t>
        </w:r>
        <w:r w:rsidR="00776B9A" w:rsidRPr="00486E60">
          <w:rPr>
            <w:rStyle w:val="ae"/>
          </w:rPr>
          <w:t xml:space="preserve"> ЛИЦ</w:t>
        </w:r>
        <w:r w:rsidR="00776B9A" w:rsidRPr="00486E60">
          <w:rPr>
            <w:rStyle w:val="ae"/>
            <w:webHidden/>
          </w:rPr>
          <w:tab/>
        </w:r>
        <w:r w:rsidR="00776B9A" w:rsidRPr="00486E60">
          <w:rPr>
            <w:rStyle w:val="ae"/>
            <w:webHidden/>
          </w:rPr>
          <w:fldChar w:fldCharType="begin"/>
        </w:r>
        <w:r w:rsidR="00776B9A" w:rsidRPr="00486E60">
          <w:rPr>
            <w:rStyle w:val="ae"/>
            <w:webHidden/>
          </w:rPr>
          <w:instrText xml:space="preserve"> PAGEREF _Toc95397905 \h </w:instrText>
        </w:r>
        <w:r w:rsidR="00776B9A" w:rsidRPr="00486E60">
          <w:rPr>
            <w:rStyle w:val="ae"/>
            <w:webHidden/>
          </w:rPr>
        </w:r>
        <w:r w:rsidR="00776B9A" w:rsidRPr="00486E60">
          <w:rPr>
            <w:rStyle w:val="ae"/>
            <w:webHidden/>
          </w:rPr>
          <w:fldChar w:fldCharType="separate"/>
        </w:r>
        <w:r w:rsidR="00394870" w:rsidRPr="00486E60">
          <w:rPr>
            <w:rStyle w:val="ae"/>
            <w:webHidden/>
          </w:rPr>
          <w:t>166</w:t>
        </w:r>
        <w:r w:rsidR="00776B9A" w:rsidRPr="00486E60">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A57B7">
        <w:rPr>
          <w:color w:val="auto"/>
          <w:spacing w:val="0"/>
          <w:sz w:val="28"/>
        </w:rPr>
        <w:t>ОБЩИЕ ПОЛОЖЕНИЯ</w:t>
      </w:r>
      <w:bookmarkEnd w:id="1"/>
      <w:bookmarkEnd w:id="2"/>
      <w:bookmarkEnd w:id="3"/>
      <w:bookmarkEnd w:id="4"/>
      <w:bookmarkEnd w:id="5"/>
      <w:bookmarkEnd w:id="6"/>
    </w:p>
    <w:p w14:paraId="684B4FD1" w14:textId="77777777" w:rsidR="003418C8" w:rsidRPr="004A57B7"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A57B7">
        <w:rPr>
          <w:color w:val="auto"/>
        </w:rPr>
        <w:t>Предмет и цели регулирования</w:t>
      </w:r>
      <w:bookmarkEnd w:id="7"/>
      <w:bookmarkEnd w:id="8"/>
      <w:bookmarkEnd w:id="9"/>
      <w:bookmarkEnd w:id="10"/>
      <w:bookmarkEnd w:id="11"/>
    </w:p>
    <w:p w14:paraId="2C41EF67" w14:textId="06B3CD6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486E60" w:rsidRPr="00486E60">
        <w:rPr>
          <w:bCs/>
          <w:sz w:val="28"/>
        </w:rPr>
        <w:t>«Крыловскаярайгаз»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486E60" w:rsidRPr="00486E60">
        <w:rPr>
          <w:bCs/>
          <w:sz w:val="28"/>
        </w:rPr>
        <w:t>«Крыловскаярайгаз»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A57B7">
        <w:rPr>
          <w:sz w:val="28"/>
        </w:rPr>
        <w:t xml:space="preserve">от 18 июля 2011 г. </w:t>
      </w:r>
      <w:bookmarkEnd w:id="12"/>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A57B7">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3" w:name="Пункт_1_2_29"/>
      <w:bookmarkEnd w:id="43"/>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4" w:name="Пункт_1_2_30"/>
      <w:bookmarkEnd w:id="44"/>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4A57B7">
        <w:rPr>
          <w:color w:val="auto"/>
        </w:rPr>
        <w:t>Центральный орган управления закупками Компаний Группы Газпром межрегионгаз</w:t>
      </w:r>
      <w:bookmarkEnd w:id="79"/>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A57B7">
        <w:rPr>
          <w:color w:val="auto"/>
        </w:rPr>
        <w:t>Исполнительн</w:t>
      </w:r>
      <w:r w:rsidR="00ED0F79" w:rsidRPr="004A57B7">
        <w:rPr>
          <w:color w:val="auto"/>
        </w:rPr>
        <w:t>ый</w:t>
      </w:r>
      <w:r w:rsidRPr="004A57B7">
        <w:rPr>
          <w:color w:val="auto"/>
        </w:rPr>
        <w:t xml:space="preserve"> орган</w:t>
      </w:r>
      <w:bookmarkEnd w:id="96"/>
      <w:bookmarkEnd w:id="97"/>
    </w:p>
    <w:p w14:paraId="00478427" w14:textId="77777777" w:rsidR="002F4679" w:rsidRPr="004A57B7"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8"/>
      <w:bookmarkEnd w:id="99"/>
      <w:bookmarkEnd w:id="100"/>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1" w:name="_Toc95397822"/>
      <w:bookmarkStart w:id="102" w:name="_Toc31374706"/>
      <w:r w:rsidRPr="004A57B7">
        <w:rPr>
          <w:color w:val="auto"/>
        </w:rPr>
        <w:t>Закупочная комиссия, порядок создания, функционирования и полномочия</w:t>
      </w:r>
      <w:bookmarkEnd w:id="101"/>
      <w:bookmarkEnd w:id="102"/>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A57B7">
        <w:rPr>
          <w:color w:val="auto"/>
        </w:rPr>
        <w:t>Т</w:t>
      </w:r>
      <w:bookmarkStart w:id="109" w:name="Пункт_1_5"/>
      <w:r w:rsidRPr="004A57B7">
        <w:rPr>
          <w:color w:val="auto"/>
        </w:rPr>
        <w:t>ре</w:t>
      </w:r>
      <w:bookmarkEnd w:id="109"/>
      <w:r w:rsidRPr="004A57B7">
        <w:rPr>
          <w:color w:val="auto"/>
        </w:rPr>
        <w:t xml:space="preserve">бования к участникам </w:t>
      </w:r>
      <w:bookmarkEnd w:id="82"/>
      <w:r w:rsidRPr="004A57B7">
        <w:rPr>
          <w:color w:val="auto"/>
        </w:rPr>
        <w:t>закупки</w:t>
      </w:r>
      <w:bookmarkEnd w:id="103"/>
      <w:bookmarkEnd w:id="104"/>
      <w:bookmarkEnd w:id="105"/>
      <w:bookmarkEnd w:id="106"/>
      <w:bookmarkEnd w:id="107"/>
      <w:bookmarkEnd w:id="108"/>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A57B7">
        <w:rPr>
          <w:sz w:val="28"/>
        </w:rPr>
        <w:t>При</w:t>
      </w:r>
      <w:bookmarkEnd w:id="110"/>
      <w:r w:rsidRPr="004A57B7">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A57B7">
        <w:rPr>
          <w:sz w:val="28"/>
        </w:rPr>
        <w:t>Отсутстви</w:t>
      </w:r>
      <w:bookmarkEnd w:id="116"/>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A57B7">
        <w:rPr>
          <w:color w:val="auto"/>
        </w:rPr>
        <w:t>Требования к описанию предмета закупки</w:t>
      </w:r>
      <w:bookmarkEnd w:id="120"/>
      <w:bookmarkEnd w:id="121"/>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2" w:name="Пункт_1_6_1"/>
      <w:r w:rsidRPr="004A57B7">
        <w:rPr>
          <w:sz w:val="28"/>
        </w:rPr>
        <w:t xml:space="preserve">В </w:t>
      </w:r>
      <w:bookmarkEnd w:id="122"/>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A57B7">
        <w:rPr>
          <w:color w:val="auto"/>
        </w:rPr>
        <w:t>Треб</w:t>
      </w:r>
      <w:bookmarkEnd w:id="134"/>
      <w:r w:rsidRPr="004A57B7">
        <w:rPr>
          <w:color w:val="auto"/>
        </w:rPr>
        <w:t>ования к информационному обеспечению закупок</w:t>
      </w:r>
      <w:r w:rsidRPr="004A57B7">
        <w:rPr>
          <w:rStyle w:val="af1"/>
          <w:color w:val="auto"/>
        </w:rPr>
        <w:footnoteReference w:id="2"/>
      </w:r>
      <w:bookmarkEnd w:id="135"/>
      <w:bookmarkEnd w:id="136"/>
      <w:bookmarkEnd w:id="137"/>
      <w:bookmarkEnd w:id="138"/>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A57B7">
        <w:rPr>
          <w:color w:val="auto"/>
          <w:spacing w:val="0"/>
          <w:sz w:val="28"/>
        </w:rPr>
        <w:t>ПЛ</w:t>
      </w:r>
      <w:bookmarkEnd w:id="143"/>
      <w:r w:rsidRPr="004A57B7">
        <w:rPr>
          <w:color w:val="auto"/>
          <w:spacing w:val="0"/>
          <w:sz w:val="28"/>
        </w:rPr>
        <w:t>АНИРОВАНИЕ ЗАКУПОК</w:t>
      </w:r>
      <w:bookmarkEnd w:id="139"/>
      <w:bookmarkEnd w:id="140"/>
      <w:bookmarkEnd w:id="144"/>
      <w:r w:rsidRPr="004A57B7">
        <w:rPr>
          <w:color w:val="auto"/>
          <w:sz w:val="28"/>
          <w:vertAlign w:val="superscript"/>
        </w:rPr>
        <w:footnoteReference w:id="3"/>
      </w:r>
      <w:bookmarkEnd w:id="145"/>
      <w:bookmarkEnd w:id="146"/>
      <w:bookmarkEnd w:id="147"/>
      <w:bookmarkEnd w:id="148"/>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2"/>
      <w:bookmarkEnd w:id="153"/>
      <w:bookmarkEnd w:id="154"/>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A57B7">
        <w:rPr>
          <w:rFonts w:ascii="Times New Roman" w:hAnsi="Times New Roman"/>
          <w:sz w:val="28"/>
        </w:rPr>
        <w:t>Опреде</w:t>
      </w:r>
      <w:bookmarkEnd w:id="157"/>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A57B7">
        <w:rPr>
          <w:rFonts w:ascii="Times New Roman" w:hAnsi="Times New Roman"/>
          <w:sz w:val="28"/>
        </w:rPr>
        <w:t>Метод</w:t>
      </w:r>
      <w:bookmarkEnd w:id="158"/>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A57B7">
        <w:rPr>
          <w:rFonts w:ascii="Times New Roman" w:hAnsi="Times New Roman"/>
          <w:b/>
          <w:sz w:val="28"/>
        </w:rPr>
        <w:t>М</w:t>
      </w:r>
      <w:bookmarkEnd w:id="159"/>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A57B7">
        <w:rPr>
          <w:rFonts w:ascii="Times New Roman" w:hAnsi="Times New Roman"/>
          <w:sz w:val="28"/>
        </w:rPr>
        <w:t>Ид</w:t>
      </w:r>
      <w:bookmarkEnd w:id="160"/>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A57B7">
        <w:rPr>
          <w:rFonts w:ascii="Times New Roman" w:hAnsi="Times New Roman"/>
          <w:sz w:val="28"/>
        </w:rPr>
        <w:t>Одн</w:t>
      </w:r>
      <w:bookmarkEnd w:id="161"/>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A57B7">
        <w:rPr>
          <w:rFonts w:ascii="Times New Roman" w:hAnsi="Times New Roman"/>
          <w:sz w:val="28"/>
        </w:rPr>
        <w:t xml:space="preserve">В целях </w:t>
      </w:r>
      <w:bookmarkEnd w:id="162"/>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3" w:name="Пункт_4_5_5_1"/>
      <w:r w:rsidRPr="004A57B7">
        <w:rPr>
          <w:rFonts w:ascii="Times New Roman" w:hAnsi="Times New Roman"/>
          <w:sz w:val="28"/>
        </w:rPr>
        <w:t>азме</w:t>
      </w:r>
      <w:bookmarkEnd w:id="163"/>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4" w:name="Par79"/>
      <w:bookmarkEnd w:id="164"/>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4A57B7">
        <w:rPr>
          <w:rFonts w:ascii="Times New Roman" w:hAnsi="Times New Roman"/>
          <w:sz w:val="28"/>
        </w:rPr>
        <w:t>Це</w:t>
      </w:r>
      <w:bookmarkEnd w:id="166"/>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A57B7">
        <w:rPr>
          <w:rFonts w:ascii="Times New Roman" w:hAnsi="Times New Roman"/>
          <w:sz w:val="28"/>
        </w:rPr>
        <w:t>Цен</w:t>
      </w:r>
      <w:bookmarkEnd w:id="167"/>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CE247B"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CE247B"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A57B7">
        <w:rPr>
          <w:rFonts w:ascii="Times New Roman" w:hAnsi="Times New Roman"/>
          <w:sz w:val="28"/>
        </w:rPr>
        <w:t>Нач</w:t>
      </w:r>
      <w:bookmarkEnd w:id="168"/>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A57B7">
        <w:rPr>
          <w:rFonts w:ascii="Times New Roman" w:hAnsi="Times New Roman"/>
          <w:b/>
          <w:sz w:val="28"/>
        </w:rPr>
        <w:t>Ме</w:t>
      </w:r>
      <w:bookmarkEnd w:id="169"/>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A57B7">
        <w:rPr>
          <w:rFonts w:ascii="Times New Roman" w:hAnsi="Times New Roman"/>
          <w:b/>
          <w:sz w:val="28"/>
        </w:rPr>
        <w:t>Мет</w:t>
      </w:r>
      <w:bookmarkEnd w:id="170"/>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CE247B"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CE247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CE247B"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CE247B"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CE247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CE247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A57B7">
        <w:rPr>
          <w:color w:val="auto"/>
        </w:rPr>
        <w:lastRenderedPageBreak/>
        <w:t xml:space="preserve">ОРГАНИЗАЦИЯ </w:t>
      </w:r>
      <w:bookmarkEnd w:id="150"/>
      <w:r w:rsidRPr="004A57B7">
        <w:rPr>
          <w:color w:val="auto"/>
        </w:rPr>
        <w:t>ПРОВЕДЕНИЯ ЗАКУПОК</w:t>
      </w:r>
      <w:bookmarkEnd w:id="151"/>
      <w:bookmarkEnd w:id="155"/>
      <w:bookmarkEnd w:id="156"/>
      <w:bookmarkEnd w:id="171"/>
      <w:bookmarkEnd w:id="172"/>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3"/>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4A57B7">
        <w:rPr>
          <w:sz w:val="28"/>
        </w:rPr>
        <w:t xml:space="preserve">При осуществлении </w:t>
      </w:r>
      <w:bookmarkEnd w:id="174"/>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8"/>
      <w:bookmarkEnd w:id="179"/>
      <w:bookmarkEnd w:id="180"/>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A57B7">
        <w:rPr>
          <w:sz w:val="28"/>
        </w:rPr>
        <w:t>Для к</w:t>
      </w:r>
      <w:bookmarkEnd w:id="182"/>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A57B7">
        <w:rPr>
          <w:sz w:val="28"/>
        </w:rPr>
        <w:t xml:space="preserve">Для </w:t>
      </w:r>
      <w:bookmarkEnd w:id="183"/>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A57B7">
        <w:rPr>
          <w:sz w:val="28"/>
        </w:rPr>
        <w:t>Конкур</w:t>
      </w:r>
      <w:bookmarkEnd w:id="188"/>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90" w:name="Пункт_6_8_8"/>
      <w:r w:rsidRPr="004A57B7">
        <w:rPr>
          <w:sz w:val="28"/>
        </w:rPr>
        <w:t>ак</w:t>
      </w:r>
      <w:bookmarkEnd w:id="190"/>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A57B7">
        <w:rPr>
          <w:color w:val="auto"/>
          <w:spacing w:val="0"/>
          <w:sz w:val="28"/>
        </w:rPr>
        <w:t>ПО</w:t>
      </w:r>
      <w:bookmarkEnd w:id="409"/>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10"/>
      <w:bookmarkEnd w:id="411"/>
    </w:p>
    <w:p w14:paraId="3A03E8EE" w14:textId="77777777" w:rsidR="003418C8" w:rsidRPr="004A57B7"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A57B7">
        <w:rPr>
          <w:color w:val="auto"/>
        </w:rPr>
        <w:t>Общий</w:t>
      </w:r>
      <w:bookmarkEnd w:id="414"/>
      <w:r w:rsidRPr="004A57B7">
        <w:rPr>
          <w:color w:val="auto"/>
        </w:rPr>
        <w:t xml:space="preserve"> порядок подготовки и проведения конкурентных закупок</w:t>
      </w:r>
      <w:bookmarkEnd w:id="415"/>
      <w:bookmarkEnd w:id="416"/>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A57B7">
        <w:rPr>
          <w:rFonts w:ascii="Times New Roman" w:hAnsi="Times New Roman"/>
          <w:sz w:val="28"/>
        </w:rPr>
        <w:t>Заказчи</w:t>
      </w:r>
      <w:bookmarkEnd w:id="417"/>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A57B7">
        <w:rPr>
          <w:rFonts w:ascii="Times New Roman" w:hAnsi="Times New Roman"/>
          <w:sz w:val="28"/>
        </w:rPr>
        <w:t>Люб</w:t>
      </w:r>
      <w:bookmarkEnd w:id="418"/>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A57B7">
        <w:rPr>
          <w:color w:val="auto"/>
        </w:rPr>
        <w:t>Извещение об осуществлении конкурентной закупк</w:t>
      </w:r>
      <w:r w:rsidR="00CA4BE3" w:rsidRPr="004A57B7">
        <w:rPr>
          <w:color w:val="auto"/>
        </w:rPr>
        <w:t>и</w:t>
      </w:r>
      <w:bookmarkEnd w:id="419"/>
      <w:bookmarkEnd w:id="420"/>
      <w:bookmarkEnd w:id="421"/>
      <w:bookmarkEnd w:id="422"/>
    </w:p>
    <w:p w14:paraId="474A9F0E" w14:textId="77777777" w:rsidR="00696A5B" w:rsidRPr="004A57B7" w:rsidRDefault="00DC1BE2" w:rsidP="000926D9">
      <w:pPr>
        <w:pStyle w:val="27"/>
        <w:numPr>
          <w:ilvl w:val="2"/>
          <w:numId w:val="419"/>
        </w:numPr>
        <w:ind w:left="0" w:firstLine="709"/>
        <w:jc w:val="both"/>
        <w:rPr>
          <w:sz w:val="28"/>
        </w:rPr>
      </w:pPr>
      <w:bookmarkStart w:id="423" w:name="Пункт_7_2_1"/>
      <w:r w:rsidRPr="004A57B7">
        <w:rPr>
          <w:sz w:val="28"/>
        </w:rPr>
        <w:t>Извещ</w:t>
      </w:r>
      <w:bookmarkEnd w:id="423"/>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4" w:name="Пункт_7_2_2"/>
      <w:r w:rsidRPr="004A57B7">
        <w:rPr>
          <w:sz w:val="28"/>
        </w:rPr>
        <w:t>Изве</w:t>
      </w:r>
      <w:bookmarkEnd w:id="424"/>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A57B7">
        <w:rPr>
          <w:color w:val="auto"/>
        </w:rPr>
        <w:t>Док</w:t>
      </w:r>
      <w:bookmarkEnd w:id="425"/>
      <w:r w:rsidRPr="004A57B7">
        <w:rPr>
          <w:color w:val="auto"/>
        </w:rPr>
        <w:t>ументация о конкурентной закупке</w:t>
      </w:r>
      <w:bookmarkEnd w:id="426"/>
      <w:bookmarkEnd w:id="427"/>
      <w:bookmarkEnd w:id="428"/>
    </w:p>
    <w:p w14:paraId="65FFDFC7" w14:textId="77777777" w:rsidR="00580079" w:rsidRPr="004A57B7" w:rsidRDefault="00580079" w:rsidP="000926D9">
      <w:pPr>
        <w:pStyle w:val="27"/>
        <w:numPr>
          <w:ilvl w:val="2"/>
          <w:numId w:val="419"/>
        </w:numPr>
        <w:ind w:left="0" w:firstLine="709"/>
        <w:jc w:val="both"/>
        <w:rPr>
          <w:sz w:val="28"/>
        </w:rPr>
      </w:pPr>
      <w:bookmarkStart w:id="429" w:name="Пункт_7_3_1"/>
      <w:r w:rsidRPr="004A57B7">
        <w:rPr>
          <w:sz w:val="28"/>
        </w:rPr>
        <w:t>Док</w:t>
      </w:r>
      <w:bookmarkEnd w:id="429"/>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30" w:name="Пункт_7_3_1_2"/>
      <w:r w:rsidRPr="004A57B7">
        <w:rPr>
          <w:sz w:val="28"/>
        </w:rPr>
        <w:t>Требо</w:t>
      </w:r>
      <w:bookmarkEnd w:id="430"/>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1" w:name="Пункт_7_3_1_9"/>
      <w:r w:rsidRPr="004A57B7">
        <w:rPr>
          <w:sz w:val="28"/>
        </w:rPr>
        <w:t>Треб</w:t>
      </w:r>
      <w:bookmarkEnd w:id="431"/>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2"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2"/>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3" w:name="Пункт_7_3_2"/>
      <w:r w:rsidRPr="004A57B7">
        <w:rPr>
          <w:sz w:val="28"/>
        </w:rPr>
        <w:t>Докум</w:t>
      </w:r>
      <w:bookmarkEnd w:id="433"/>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3"/>
      <w:bookmarkEnd w:id="444"/>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A57B7">
        <w:rPr>
          <w:color w:val="auto"/>
        </w:rPr>
        <w:t>Подача</w:t>
      </w:r>
      <w:bookmarkEnd w:id="445"/>
      <w:r w:rsidRPr="004A57B7">
        <w:rPr>
          <w:color w:val="auto"/>
        </w:rPr>
        <w:t xml:space="preserve"> заявок на участие в конкурентной закупке</w:t>
      </w:r>
      <w:bookmarkEnd w:id="446"/>
      <w:bookmarkEnd w:id="447"/>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8" w:name="Пункт_7_5_14"/>
      <w:r w:rsidRPr="004A57B7">
        <w:rPr>
          <w:sz w:val="28"/>
        </w:rPr>
        <w:t>Органи</w:t>
      </w:r>
      <w:bookmarkEnd w:id="448"/>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9" w:name="_Toc95397836"/>
      <w:bookmarkStart w:id="450"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9"/>
      <w:bookmarkEnd w:id="450"/>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A57B7">
        <w:rPr>
          <w:color w:val="auto"/>
        </w:rPr>
        <w:t>Ана</w:t>
      </w:r>
      <w:bookmarkEnd w:id="451"/>
      <w:r w:rsidRPr="004A57B7">
        <w:rPr>
          <w:color w:val="auto"/>
        </w:rPr>
        <w:t>лиз заявок, окончательных предложений</w:t>
      </w:r>
      <w:bookmarkEnd w:id="452"/>
      <w:bookmarkEnd w:id="453"/>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4" w:name="_Ref263072065"/>
      <w:bookmarkStart w:id="455"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5"/>
    </w:p>
    <w:p w14:paraId="17A649D4" w14:textId="77777777" w:rsidR="00490E94" w:rsidRPr="004A57B7"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A57B7">
        <w:rPr>
          <w:color w:val="auto"/>
        </w:rPr>
        <w:t>Рас</w:t>
      </w:r>
      <w:bookmarkEnd w:id="456"/>
      <w:r w:rsidRPr="004A57B7">
        <w:rPr>
          <w:color w:val="auto"/>
        </w:rPr>
        <w:t>смотрение заявок участников закупки</w:t>
      </w:r>
      <w:bookmarkEnd w:id="457"/>
      <w:bookmarkEnd w:id="458"/>
    </w:p>
    <w:p w14:paraId="616B0369" w14:textId="77777777" w:rsidR="00490E94" w:rsidRPr="004A57B7" w:rsidRDefault="00490E94" w:rsidP="000926D9">
      <w:pPr>
        <w:pStyle w:val="27"/>
        <w:numPr>
          <w:ilvl w:val="2"/>
          <w:numId w:val="419"/>
        </w:numPr>
        <w:ind w:left="0" w:firstLine="709"/>
        <w:jc w:val="both"/>
        <w:rPr>
          <w:sz w:val="28"/>
        </w:rPr>
      </w:pPr>
      <w:bookmarkStart w:id="459" w:name="Пункт_7_8_1"/>
      <w:bookmarkStart w:id="460" w:name="_Ref316507407"/>
      <w:r w:rsidRPr="004A57B7">
        <w:rPr>
          <w:sz w:val="28"/>
        </w:rPr>
        <w:t xml:space="preserve">По </w:t>
      </w:r>
      <w:bookmarkEnd w:id="459"/>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60"/>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1" w:name="Пункт_7_8_2"/>
      <w:bookmarkStart w:id="462" w:name="_Ref179188337"/>
      <w:r w:rsidRPr="004A57B7">
        <w:rPr>
          <w:sz w:val="28"/>
        </w:rPr>
        <w:t xml:space="preserve">В случае </w:t>
      </w:r>
      <w:bookmarkEnd w:id="461"/>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2"/>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A57B7">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4A57B7" w:rsidRDefault="00AC5943" w:rsidP="000926D9">
      <w:pPr>
        <w:pStyle w:val="27"/>
        <w:numPr>
          <w:ilvl w:val="2"/>
          <w:numId w:val="419"/>
        </w:numPr>
        <w:ind w:left="0" w:firstLine="709"/>
        <w:jc w:val="both"/>
        <w:rPr>
          <w:sz w:val="28"/>
        </w:rPr>
      </w:pPr>
      <w:bookmarkStart w:id="560" w:name="Пункт_7_9_1"/>
      <w:r w:rsidRPr="004A57B7">
        <w:rPr>
          <w:sz w:val="28"/>
        </w:rPr>
        <w:t>Прото</w:t>
      </w:r>
      <w:bookmarkEnd w:id="560"/>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1" w:name="Пункт_7_9_2"/>
      <w:r w:rsidRPr="004A57B7">
        <w:rPr>
          <w:sz w:val="28"/>
        </w:rPr>
        <w:t>И</w:t>
      </w:r>
      <w:r w:rsidR="00AC5943" w:rsidRPr="004A57B7">
        <w:rPr>
          <w:sz w:val="28"/>
        </w:rPr>
        <w:t>то</w:t>
      </w:r>
      <w:bookmarkEnd w:id="561"/>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A57B7">
        <w:rPr>
          <w:color w:val="auto"/>
        </w:rPr>
        <w:t>Обеспечение заявок на участие в конкурентных закупках</w:t>
      </w:r>
      <w:bookmarkEnd w:id="568"/>
      <w:bookmarkEnd w:id="569"/>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70" w:name="_Toc95397841"/>
      <w:bookmarkStart w:id="571"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70"/>
      <w:bookmarkEnd w:id="571"/>
    </w:p>
    <w:p w14:paraId="2094FAFC" w14:textId="77777777" w:rsidR="00C401DC" w:rsidRPr="004A57B7" w:rsidRDefault="00C401DC" w:rsidP="00C401DC">
      <w:pPr>
        <w:pStyle w:val="27"/>
        <w:numPr>
          <w:ilvl w:val="2"/>
          <w:numId w:val="419"/>
        </w:numPr>
        <w:ind w:left="0" w:firstLine="709"/>
        <w:jc w:val="both"/>
        <w:rPr>
          <w:sz w:val="28"/>
          <w:szCs w:val="28"/>
        </w:rPr>
      </w:pPr>
      <w:bookmarkStart w:id="572" w:name="Пункт_7_11_1"/>
      <w:r w:rsidRPr="004A57B7">
        <w:rPr>
          <w:sz w:val="28"/>
          <w:szCs w:val="28"/>
        </w:rPr>
        <w:t>Договор</w:t>
      </w:r>
      <w:bookmarkEnd w:id="572"/>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A57B7">
        <w:rPr>
          <w:color w:val="auto"/>
          <w:sz w:val="28"/>
        </w:rPr>
        <w:t>ОСО</w:t>
      </w:r>
      <w:bookmarkEnd w:id="607"/>
      <w:r w:rsidRPr="004A57B7">
        <w:rPr>
          <w:color w:val="auto"/>
          <w:sz w:val="28"/>
        </w:rPr>
        <w:t>БЕННОСТИ ОСУЩЕСТВЛЕНИЯ КОНКУРЕНТНЫХ ЗАКУПОК В ЭЛЕКТРОННОЙ ФОРМЕ</w:t>
      </w:r>
      <w:bookmarkEnd w:id="608"/>
      <w:bookmarkEnd w:id="609"/>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A57B7">
        <w:rPr>
          <w:rFonts w:ascii="Times New Roman" w:hAnsi="Times New Roman"/>
          <w:sz w:val="28"/>
        </w:rPr>
        <w:t>Осо</w:t>
      </w:r>
      <w:bookmarkEnd w:id="664"/>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4A57B7">
        <w:rPr>
          <w:rFonts w:ascii="Times New Roman" w:hAnsi="Times New Roman"/>
          <w:sz w:val="28"/>
        </w:rPr>
        <w:t xml:space="preserve">При </w:t>
      </w:r>
      <w:bookmarkEnd w:id="665"/>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A57B7">
        <w:rPr>
          <w:rFonts w:ascii="Times New Roman" w:hAnsi="Times New Roman"/>
          <w:sz w:val="28"/>
        </w:rPr>
        <w:t>В т</w:t>
      </w:r>
      <w:bookmarkEnd w:id="666"/>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A57B7">
        <w:rPr>
          <w:color w:val="auto"/>
          <w:sz w:val="28"/>
        </w:rPr>
        <w:t>ОСОБ</w:t>
      </w:r>
      <w:bookmarkEnd w:id="1222"/>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3"/>
      <w:bookmarkEnd w:id="1224"/>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A57B7">
        <w:rPr>
          <w:color w:val="auto"/>
          <w:sz w:val="28"/>
        </w:rPr>
        <w:t>КОНКУРС</w:t>
      </w:r>
      <w:bookmarkEnd w:id="1225"/>
      <w:bookmarkEnd w:id="1226"/>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7" w:name="Пункт_10_1"/>
      <w:bookmarkStart w:id="1228" w:name="_Toc95397845"/>
      <w:bookmarkStart w:id="1229" w:name="_Toc31374729"/>
      <w:r w:rsidR="003473BA" w:rsidRPr="004A57B7">
        <w:rPr>
          <w:color w:val="auto"/>
        </w:rPr>
        <w:t>Пор</w:t>
      </w:r>
      <w:bookmarkEnd w:id="1227"/>
      <w:r w:rsidR="003473BA" w:rsidRPr="004A57B7">
        <w:rPr>
          <w:color w:val="auto"/>
        </w:rPr>
        <w:t>ядок проведения открытого конкурса</w:t>
      </w:r>
      <w:bookmarkEnd w:id="1228"/>
      <w:bookmarkEnd w:id="1229"/>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30" w:name="Пункт_10_1_3"/>
      <w:r w:rsidRPr="004A57B7">
        <w:rPr>
          <w:sz w:val="28"/>
        </w:rPr>
        <w:t>Извещен</w:t>
      </w:r>
      <w:bookmarkEnd w:id="1230"/>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1" w:name="_Toc95397846"/>
      <w:bookmarkStart w:id="1232" w:name="_Toc31374730"/>
      <w:r w:rsidRPr="004A57B7">
        <w:rPr>
          <w:color w:val="auto"/>
        </w:rPr>
        <w:t>Признание</w:t>
      </w:r>
      <w:r w:rsidRPr="004A57B7">
        <w:t xml:space="preserve"> конкурса несостоявшимся</w:t>
      </w:r>
      <w:bookmarkEnd w:id="1231"/>
      <w:bookmarkEnd w:id="1232"/>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3" w:name="_Toc95397847"/>
      <w:bookmarkStart w:id="1234"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3"/>
      <w:bookmarkEnd w:id="1234"/>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5" w:name="Пункт_10_3_1"/>
      <w:r w:rsidRPr="004A57B7">
        <w:rPr>
          <w:rFonts w:ascii="Times New Roman" w:hAnsi="Times New Roman"/>
          <w:sz w:val="28"/>
        </w:rPr>
        <w:t>н</w:t>
      </w:r>
      <w:bookmarkEnd w:id="1235"/>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4A57B7">
        <w:rPr>
          <w:rFonts w:ascii="Times New Roman" w:hAnsi="Times New Roman"/>
          <w:sz w:val="28"/>
        </w:rPr>
        <w:t>П</w:t>
      </w:r>
      <w:r w:rsidR="003473BA" w:rsidRPr="004A57B7">
        <w:rPr>
          <w:rFonts w:ascii="Times New Roman" w:hAnsi="Times New Roman"/>
          <w:sz w:val="28"/>
        </w:rPr>
        <w:t>ров</w:t>
      </w:r>
      <w:bookmarkEnd w:id="1236"/>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4A57B7">
        <w:rPr>
          <w:rFonts w:ascii="Times New Roman" w:hAnsi="Times New Roman"/>
          <w:sz w:val="28"/>
        </w:rPr>
        <w:t>О</w:t>
      </w:r>
      <w:r w:rsidR="003473BA" w:rsidRPr="004A57B7">
        <w:rPr>
          <w:rFonts w:ascii="Times New Roman" w:hAnsi="Times New Roman"/>
          <w:sz w:val="28"/>
        </w:rPr>
        <w:t>бсу</w:t>
      </w:r>
      <w:bookmarkEnd w:id="1237"/>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функциональных характеристиках (потребительских свойствах) товаров, 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A57B7">
        <w:rPr>
          <w:rFonts w:ascii="Times New Roman" w:hAnsi="Times New Roman"/>
          <w:sz w:val="28"/>
        </w:rPr>
        <w:t>Р</w:t>
      </w:r>
      <w:r w:rsidR="003473BA" w:rsidRPr="004A57B7">
        <w:rPr>
          <w:rFonts w:ascii="Times New Roman" w:hAnsi="Times New Roman"/>
          <w:sz w:val="28"/>
        </w:rPr>
        <w:t>асс</w:t>
      </w:r>
      <w:bookmarkEnd w:id="1238"/>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A57B7">
        <w:rPr>
          <w:rFonts w:ascii="Times New Roman" w:hAnsi="Times New Roman"/>
          <w:sz w:val="28"/>
        </w:rPr>
        <w:t>П</w:t>
      </w:r>
      <w:r w:rsidR="003473BA" w:rsidRPr="004A57B7">
        <w:rPr>
          <w:rFonts w:ascii="Times New Roman" w:hAnsi="Times New Roman"/>
          <w:sz w:val="28"/>
        </w:rPr>
        <w:t>ро</w:t>
      </w:r>
      <w:bookmarkEnd w:id="1239"/>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A57B7">
        <w:rPr>
          <w:rFonts w:ascii="Times New Roman" w:hAnsi="Times New Roman"/>
          <w:sz w:val="28"/>
        </w:rPr>
        <w:t>С</w:t>
      </w:r>
      <w:r w:rsidR="003473BA" w:rsidRPr="004A57B7">
        <w:rPr>
          <w:rFonts w:ascii="Times New Roman" w:hAnsi="Times New Roman"/>
          <w:sz w:val="28"/>
        </w:rPr>
        <w:t>о</w:t>
      </w:r>
      <w:bookmarkEnd w:id="1240"/>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A57B7">
        <w:rPr>
          <w:rFonts w:ascii="Times New Roman" w:hAnsi="Times New Roman"/>
          <w:sz w:val="28"/>
        </w:rPr>
        <w:t xml:space="preserve">По результатам </w:t>
      </w:r>
      <w:bookmarkEnd w:id="1241"/>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A57B7">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A57B7">
        <w:rPr>
          <w:color w:val="auto"/>
          <w:sz w:val="28"/>
        </w:rPr>
        <w:t>АУ</w:t>
      </w:r>
      <w:bookmarkEnd w:id="1268"/>
      <w:r w:rsidRPr="004A57B7">
        <w:rPr>
          <w:color w:val="auto"/>
          <w:sz w:val="28"/>
        </w:rPr>
        <w:t>КЦИОН</w:t>
      </w:r>
      <w:bookmarkEnd w:id="1269"/>
      <w:bookmarkEnd w:id="1270"/>
    </w:p>
    <w:p w14:paraId="3DEDF39A" w14:textId="77777777" w:rsidR="00FC0E68" w:rsidRPr="004A57B7" w:rsidRDefault="00FC0E68" w:rsidP="000926D9">
      <w:pPr>
        <w:pStyle w:val="20"/>
        <w:numPr>
          <w:ilvl w:val="1"/>
          <w:numId w:val="419"/>
        </w:numPr>
        <w:ind w:left="0" w:firstLine="709"/>
      </w:pPr>
      <w:bookmarkStart w:id="1271" w:name="Пункт_11_1"/>
      <w:bookmarkStart w:id="1272" w:name="_Toc95397851"/>
      <w:bookmarkStart w:id="1273" w:name="_Toc31374735"/>
      <w:r w:rsidRPr="004A57B7">
        <w:t>Об</w:t>
      </w:r>
      <w:bookmarkEnd w:id="1271"/>
      <w:r w:rsidRPr="004A57B7">
        <w:t>щие положения</w:t>
      </w:r>
      <w:bookmarkEnd w:id="1272"/>
      <w:bookmarkEnd w:id="1273"/>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A57B7">
        <w:rPr>
          <w:color w:val="auto"/>
        </w:rPr>
        <w:t>Услов</w:t>
      </w:r>
      <w:bookmarkEnd w:id="1274"/>
      <w:r w:rsidRPr="004A57B7">
        <w:rPr>
          <w:color w:val="auto"/>
        </w:rPr>
        <w:t>ия участи</w:t>
      </w:r>
      <w:r w:rsidR="00094788" w:rsidRPr="004A57B7">
        <w:rPr>
          <w:color w:val="auto"/>
        </w:rPr>
        <w:t>я</w:t>
      </w:r>
      <w:r w:rsidRPr="004A57B7">
        <w:rPr>
          <w:color w:val="auto"/>
        </w:rPr>
        <w:t xml:space="preserve"> в аукционе</w:t>
      </w:r>
      <w:bookmarkEnd w:id="1275"/>
      <w:bookmarkEnd w:id="1276"/>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7" w:name="_Toc95397853"/>
      <w:bookmarkStart w:id="1278" w:name="_Toc31374737"/>
      <w:r w:rsidRPr="004A57B7">
        <w:rPr>
          <w:color w:val="auto"/>
        </w:rPr>
        <w:t>Порядок рассмотрения заявок на участие в аукционе</w:t>
      </w:r>
      <w:bookmarkEnd w:id="1277"/>
      <w:bookmarkEnd w:id="1278"/>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9" w:name="_Toc95397854"/>
      <w:bookmarkStart w:id="1280" w:name="_Toc31374738"/>
      <w:r w:rsidRPr="004A57B7">
        <w:rPr>
          <w:color w:val="auto"/>
        </w:rPr>
        <w:t>Порядок проведения аукциона</w:t>
      </w:r>
      <w:bookmarkEnd w:id="1279"/>
      <w:bookmarkEnd w:id="1280"/>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A57B7">
        <w:rPr>
          <w:color w:val="auto"/>
        </w:rPr>
        <w:t>Пр</w:t>
      </w:r>
      <w:bookmarkEnd w:id="1282"/>
      <w:r w:rsidRPr="004A57B7">
        <w:rPr>
          <w:color w:val="auto"/>
        </w:rPr>
        <w:t>изнание аукциона несостоявшимся</w:t>
      </w:r>
      <w:bookmarkEnd w:id="1283"/>
      <w:bookmarkEnd w:id="1284"/>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A57B7">
        <w:rPr>
          <w:color w:val="auto"/>
        </w:rPr>
        <w:t>Проведение аукциона с этапом квалификационного отбора</w:t>
      </w:r>
      <w:bookmarkEnd w:id="1291"/>
      <w:bookmarkEnd w:id="1292"/>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3" w:name="_Toc95397857"/>
      <w:bookmarkStart w:id="1294"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A57B7">
        <w:rPr>
          <w:sz w:val="28"/>
        </w:rPr>
        <w:t>Аук</w:t>
      </w:r>
      <w:bookmarkEnd w:id="1295"/>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6" w:name="_Toc95397858"/>
      <w:bookmarkStart w:id="1297" w:name="_Toc31374742"/>
      <w:r w:rsidRPr="004A57B7">
        <w:rPr>
          <w:color w:val="auto"/>
        </w:rPr>
        <w:t>Заключение и исполнение договора по итогам аукциона</w:t>
      </w:r>
      <w:bookmarkEnd w:id="1296"/>
      <w:bookmarkEnd w:id="1297"/>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A57B7">
        <w:rPr>
          <w:color w:val="auto"/>
          <w:sz w:val="28"/>
        </w:rPr>
        <w:t>ЗАПРОС ПРЕДЛОЖЕНИЙ</w:t>
      </w:r>
      <w:bookmarkEnd w:id="1298"/>
      <w:bookmarkEnd w:id="1299"/>
      <w:bookmarkEnd w:id="1300"/>
      <w:bookmarkEnd w:id="1301"/>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A57B7">
        <w:rPr>
          <w:color w:val="auto"/>
        </w:rPr>
        <w:t>Общ</w:t>
      </w:r>
      <w:bookmarkEnd w:id="1302"/>
      <w:r w:rsidRPr="004A57B7">
        <w:rPr>
          <w:color w:val="auto"/>
        </w:rPr>
        <w:t>и</w:t>
      </w:r>
      <w:r w:rsidR="000B4B35" w:rsidRPr="004A57B7">
        <w:rPr>
          <w:color w:val="auto"/>
        </w:rPr>
        <w:t>е</w:t>
      </w:r>
      <w:r w:rsidRPr="004A57B7">
        <w:rPr>
          <w:color w:val="auto"/>
        </w:rPr>
        <w:t xml:space="preserve"> положения</w:t>
      </w:r>
      <w:bookmarkEnd w:id="1303"/>
      <w:bookmarkEnd w:id="1304"/>
      <w:bookmarkEnd w:id="1305"/>
      <w:bookmarkEnd w:id="1306"/>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A57B7">
        <w:rPr>
          <w:color w:val="auto"/>
        </w:rPr>
        <w:t>Признание</w:t>
      </w:r>
      <w:r w:rsidRPr="004A57B7">
        <w:t xml:space="preserve"> запросе предложений несостоявшимся</w:t>
      </w:r>
      <w:bookmarkEnd w:id="1308"/>
      <w:bookmarkEnd w:id="1309"/>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A57B7">
        <w:rPr>
          <w:color w:val="auto"/>
        </w:rPr>
        <w:t>Подведение итогов запроса предложений</w:t>
      </w:r>
      <w:bookmarkEnd w:id="1310"/>
      <w:bookmarkEnd w:id="1311"/>
      <w:bookmarkEnd w:id="1312"/>
      <w:bookmarkEnd w:id="1313"/>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A57B7">
        <w:rPr>
          <w:color w:val="auto"/>
        </w:rPr>
        <w:t>Порядок проведения запроса предложений с этапом квалификационный отбор</w:t>
      </w:r>
      <w:bookmarkEnd w:id="3043"/>
      <w:bookmarkEnd w:id="3044"/>
      <w:bookmarkEnd w:id="3045"/>
      <w:r w:rsidR="00F174AD" w:rsidRPr="004A57B7">
        <w:rPr>
          <w:color w:val="auto"/>
        </w:rPr>
        <w:t>.</w:t>
      </w:r>
      <w:bookmarkEnd w:id="3046"/>
      <w:bookmarkEnd w:id="3047"/>
    </w:p>
    <w:bookmarkEnd w:id="3048"/>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A57B7">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A57B7">
        <w:rPr>
          <w:rFonts w:ascii="Times New Roman" w:hAnsi="Times New Roman"/>
          <w:sz w:val="28"/>
        </w:rPr>
        <w:t>По р</w:t>
      </w:r>
      <w:bookmarkEnd w:id="3062"/>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4" w:name="_Toc95397865"/>
      <w:bookmarkStart w:id="3065"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4"/>
      <w:bookmarkEnd w:id="3065"/>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A57B7">
        <w:rPr>
          <w:color w:val="auto"/>
          <w:sz w:val="28"/>
        </w:rPr>
        <w:t>ЗАПРОС КОТИРОВОК</w:t>
      </w:r>
      <w:bookmarkEnd w:id="3091"/>
      <w:bookmarkEnd w:id="3092"/>
      <w:bookmarkEnd w:id="3093"/>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4" w:name="_Toc95397867"/>
      <w:bookmarkStart w:id="3095" w:name="_Toc31374751"/>
      <w:r w:rsidR="009B4E8E" w:rsidRPr="004A57B7">
        <w:rPr>
          <w:color w:val="auto"/>
        </w:rPr>
        <w:t>Общие положения</w:t>
      </w:r>
      <w:bookmarkEnd w:id="3094"/>
      <w:bookmarkEnd w:id="3095"/>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A57B7">
        <w:rPr>
          <w:sz w:val="28"/>
        </w:rPr>
        <w:t>Извещ</w:t>
      </w:r>
      <w:bookmarkEnd w:id="3096"/>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7" w:name="_Toc95397868"/>
      <w:bookmarkStart w:id="3098"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7"/>
      <w:bookmarkEnd w:id="3098"/>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9" w:name="_Toc95397869"/>
      <w:bookmarkStart w:id="3100"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9"/>
      <w:bookmarkEnd w:id="3100"/>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A57B7">
        <w:rPr>
          <w:rFonts w:ascii="Times New Roman" w:hAnsi="Times New Roman"/>
          <w:b/>
          <w:sz w:val="28"/>
        </w:rPr>
        <w:t>К</w:t>
      </w:r>
      <w:bookmarkStart w:id="3110" w:name="Раздел_14"/>
      <w:r w:rsidRPr="004A57B7">
        <w:rPr>
          <w:rFonts w:ascii="Times New Roman" w:hAnsi="Times New Roman"/>
          <w:b/>
          <w:sz w:val="28"/>
        </w:rPr>
        <w:t>ОНКУР</w:t>
      </w:r>
      <w:bookmarkEnd w:id="3110"/>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1"/>
      <w:bookmarkEnd w:id="3102"/>
      <w:bookmarkEnd w:id="3108"/>
      <w:bookmarkEnd w:id="3109"/>
    </w:p>
    <w:p w14:paraId="43840C01" w14:textId="77777777" w:rsidR="002437CC" w:rsidRPr="004A57B7"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A57B7">
        <w:rPr>
          <w:color w:val="auto"/>
        </w:rPr>
        <w:t>Общ</w:t>
      </w:r>
      <w:bookmarkEnd w:id="3111"/>
      <w:r w:rsidRPr="004A57B7">
        <w:rPr>
          <w:color w:val="auto"/>
        </w:rPr>
        <w:t>и</w:t>
      </w:r>
      <w:r w:rsidR="00F06373" w:rsidRPr="004A57B7">
        <w:rPr>
          <w:color w:val="auto"/>
        </w:rPr>
        <w:t>е положения</w:t>
      </w:r>
      <w:bookmarkEnd w:id="3112"/>
      <w:bookmarkEnd w:id="3113"/>
      <w:bookmarkEnd w:id="3114"/>
      <w:bookmarkEnd w:id="3115"/>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A57B7">
        <w:rPr>
          <w:color w:val="auto"/>
        </w:rPr>
        <w:t>Извещение о проведении открытого конкурентного отбора</w:t>
      </w:r>
      <w:bookmarkEnd w:id="3117"/>
      <w:bookmarkEnd w:id="3118"/>
      <w:bookmarkEnd w:id="3119"/>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6"/>
      <w:bookmarkEnd w:id="3120"/>
      <w:bookmarkEnd w:id="3121"/>
      <w:bookmarkEnd w:id="3122"/>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A57B7">
        <w:rPr>
          <w:sz w:val="28"/>
        </w:rPr>
        <w:t>Наименование, место нахождения, почтовый адрес, адрес электронной почты</w:t>
      </w:r>
      <w:bookmarkEnd w:id="3123"/>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4A57B7">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4A57B7"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A57B7">
        <w:rPr>
          <w:color w:val="auto"/>
        </w:rPr>
        <w:t>Документация о конкурентном отборе</w:t>
      </w:r>
      <w:bookmarkEnd w:id="3125"/>
      <w:bookmarkEnd w:id="3126"/>
      <w:bookmarkEnd w:id="3127"/>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8"/>
      <w:bookmarkEnd w:id="3129"/>
      <w:bookmarkEnd w:id="3130"/>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A57B7">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A57B7">
        <w:rPr>
          <w:color w:val="auto"/>
        </w:rPr>
        <w:t xml:space="preserve">Объявление конкурентного отбора, предоставление документации о </w:t>
      </w:r>
      <w:bookmarkEnd w:id="3139"/>
      <w:bookmarkEnd w:id="3140"/>
      <w:bookmarkEnd w:id="3141"/>
      <w:r w:rsidRPr="004A57B7">
        <w:rPr>
          <w:color w:val="auto"/>
        </w:rPr>
        <w:t>конкурентном отборе</w:t>
      </w:r>
      <w:bookmarkEnd w:id="3142"/>
      <w:bookmarkEnd w:id="3143"/>
      <w:bookmarkEnd w:id="3144"/>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4A57B7"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A57B7">
        <w:rPr>
          <w:color w:val="auto"/>
        </w:rPr>
        <w:t xml:space="preserve">Завершение процедуры </w:t>
      </w:r>
      <w:bookmarkEnd w:id="3147"/>
      <w:bookmarkEnd w:id="3148"/>
      <w:r w:rsidRPr="004A57B7">
        <w:rPr>
          <w:color w:val="auto"/>
        </w:rPr>
        <w:t>конкурентного отбора</w:t>
      </w:r>
      <w:bookmarkEnd w:id="3149"/>
      <w:bookmarkEnd w:id="3150"/>
      <w:bookmarkEnd w:id="3151"/>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2"/>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A57B7">
        <w:rPr>
          <w:sz w:val="28"/>
        </w:rPr>
        <w:t>Исхо</w:t>
      </w:r>
      <w:bookmarkEnd w:id="3153"/>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A57B7">
        <w:rPr>
          <w:color w:val="auto"/>
        </w:rPr>
        <w:t xml:space="preserve">Подача заявок на участие в </w:t>
      </w:r>
      <w:bookmarkEnd w:id="3154"/>
      <w:bookmarkEnd w:id="3155"/>
      <w:bookmarkEnd w:id="3156"/>
      <w:r w:rsidRPr="004A57B7">
        <w:rPr>
          <w:color w:val="auto"/>
        </w:rPr>
        <w:t>конкурентном отборе</w:t>
      </w:r>
      <w:bookmarkEnd w:id="3157"/>
      <w:bookmarkEnd w:id="3158"/>
      <w:bookmarkEnd w:id="3159"/>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A57B7">
        <w:rPr>
          <w:color w:val="auto"/>
        </w:rPr>
        <w:t>О</w:t>
      </w:r>
      <w:r w:rsidR="002437CC" w:rsidRPr="004A57B7">
        <w:rPr>
          <w:color w:val="auto"/>
        </w:rPr>
        <w:t>ткрытие</w:t>
      </w:r>
      <w:bookmarkEnd w:id="3161"/>
      <w:r w:rsidR="002437CC" w:rsidRPr="004A57B7">
        <w:rPr>
          <w:color w:val="auto"/>
        </w:rPr>
        <w:t xml:space="preserve"> доступа к заявкам на участие конкурентном отборе</w:t>
      </w:r>
      <w:bookmarkEnd w:id="3162"/>
      <w:r w:rsidRPr="004A57B7">
        <w:rPr>
          <w:color w:val="auto"/>
        </w:rPr>
        <w:t>/вскрытие заявок на участие в конкурентном отборе</w:t>
      </w:r>
      <w:bookmarkEnd w:id="3163"/>
      <w:bookmarkEnd w:id="3164"/>
      <w:r w:rsidR="002437CC" w:rsidRPr="004A57B7">
        <w:rPr>
          <w:color w:val="auto"/>
        </w:rPr>
        <w:t xml:space="preserve"> </w:t>
      </w:r>
      <w:bookmarkEnd w:id="3165"/>
      <w:bookmarkEnd w:id="3166"/>
      <w:bookmarkEnd w:id="3167"/>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A57B7">
        <w:rPr>
          <w:color w:val="auto"/>
        </w:rPr>
        <w:t>Формирование</w:t>
      </w:r>
      <w:bookmarkEnd w:id="3168"/>
      <w:r w:rsidRPr="004A57B7">
        <w:rPr>
          <w:color w:val="auto"/>
        </w:rPr>
        <w:t xml:space="preserve"> итогового протокола и подведение итогов</w:t>
      </w:r>
      <w:bookmarkEnd w:id="3169"/>
      <w:bookmarkEnd w:id="3170"/>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1"/>
      <w:bookmarkEnd w:id="3172"/>
      <w:bookmarkEnd w:id="3173"/>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4" w:name="_Toc307917727"/>
      <w:bookmarkStart w:id="3175" w:name="_Toc331490031"/>
      <w:r w:rsidRPr="004A57B7">
        <w:rPr>
          <w:color w:val="auto"/>
        </w:rPr>
        <w:t xml:space="preserve"> </w:t>
      </w:r>
      <w:bookmarkStart w:id="3176" w:name="_Toc515277357"/>
      <w:bookmarkStart w:id="3177" w:name="_Toc95397879"/>
      <w:bookmarkStart w:id="3178" w:name="_Toc31374763"/>
      <w:r w:rsidRPr="004A57B7">
        <w:rPr>
          <w:color w:val="auto"/>
        </w:rPr>
        <w:t xml:space="preserve">Принятие решения по </w:t>
      </w:r>
      <w:bookmarkEnd w:id="3174"/>
      <w:bookmarkEnd w:id="3175"/>
      <w:r w:rsidR="005121FA" w:rsidRPr="004A57B7">
        <w:rPr>
          <w:color w:val="auto"/>
        </w:rPr>
        <w:t xml:space="preserve">итогам </w:t>
      </w:r>
      <w:r w:rsidRPr="004A57B7">
        <w:rPr>
          <w:color w:val="auto"/>
        </w:rPr>
        <w:t>конкурентного отбора</w:t>
      </w:r>
      <w:bookmarkEnd w:id="3176"/>
      <w:bookmarkEnd w:id="3177"/>
      <w:bookmarkEnd w:id="3178"/>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A57B7">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A57B7">
        <w:t>Особ</w:t>
      </w:r>
      <w:bookmarkEnd w:id="3185"/>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6"/>
      <w:bookmarkEnd w:id="3187"/>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8" w:name="_Toc95397882"/>
      <w:bookmarkStart w:id="3189" w:name="_Toc31374766"/>
      <w:r w:rsidRPr="004A57B7">
        <w:t xml:space="preserve">Заключение и исполнение договора по </w:t>
      </w:r>
      <w:bookmarkEnd w:id="3179"/>
      <w:bookmarkEnd w:id="3180"/>
      <w:r w:rsidR="00C33E41" w:rsidRPr="004A57B7">
        <w:t xml:space="preserve">результатам </w:t>
      </w:r>
      <w:r w:rsidRPr="004A57B7">
        <w:t>конкурентного отбора</w:t>
      </w:r>
      <w:bookmarkEnd w:id="3188"/>
      <w:bookmarkEnd w:id="3189"/>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90"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90"/>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A57B7">
        <w:rPr>
          <w:color w:val="auto"/>
          <w:spacing w:val="0"/>
          <w:sz w:val="28"/>
        </w:rPr>
        <w:t>МА</w:t>
      </w:r>
      <w:bookmarkEnd w:id="3269"/>
      <w:r w:rsidRPr="004A57B7">
        <w:rPr>
          <w:color w:val="auto"/>
          <w:spacing w:val="0"/>
          <w:sz w:val="28"/>
        </w:rPr>
        <w:t>РКЕТИНГОВЫЕ ИССЛЕДОВАНИЯ</w:t>
      </w:r>
      <w:bookmarkEnd w:id="3270"/>
      <w:bookmarkEnd w:id="3271"/>
      <w:bookmarkEnd w:id="3272"/>
    </w:p>
    <w:p w14:paraId="04967018" w14:textId="77777777" w:rsidR="0069617B" w:rsidRPr="004A57B7"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A57B7">
        <w:rPr>
          <w:color w:val="auto"/>
        </w:rPr>
        <w:t xml:space="preserve">Общий порядок проведения </w:t>
      </w:r>
      <w:bookmarkEnd w:id="3273"/>
      <w:r w:rsidRPr="004A57B7">
        <w:rPr>
          <w:color w:val="auto"/>
        </w:rPr>
        <w:t>маркетинговых исследований</w:t>
      </w:r>
      <w:bookmarkEnd w:id="3274"/>
      <w:bookmarkEnd w:id="3275"/>
      <w:bookmarkEnd w:id="3276"/>
      <w:bookmarkEnd w:id="3277"/>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A57B7">
        <w:rPr>
          <w:sz w:val="28"/>
        </w:rPr>
        <w:t xml:space="preserve">В бумажной </w:t>
      </w:r>
      <w:bookmarkEnd w:id="3278"/>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A57B7">
        <w:rPr>
          <w:sz w:val="28"/>
        </w:rPr>
        <w:t>В э</w:t>
      </w:r>
      <w:bookmarkEnd w:id="3279"/>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A57B7">
        <w:rPr>
          <w:sz w:val="28"/>
        </w:rPr>
        <w:t>Мар</w:t>
      </w:r>
      <w:bookmarkEnd w:id="3280"/>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A57B7">
        <w:rPr>
          <w:color w:val="auto"/>
        </w:rPr>
        <w:t>Особенности проведения</w:t>
      </w:r>
      <w:bookmarkEnd w:id="3282"/>
      <w:r w:rsidRPr="004A57B7">
        <w:rPr>
          <w:color w:val="auto"/>
        </w:rPr>
        <w:t xml:space="preserve"> </w:t>
      </w:r>
      <w:r w:rsidRPr="004A57B7">
        <w:t>маркетинговых исследований</w:t>
      </w:r>
      <w:r w:rsidRPr="004A57B7">
        <w:rPr>
          <w:color w:val="auto"/>
        </w:rPr>
        <w:t xml:space="preserve"> в электронной форме</w:t>
      </w:r>
      <w:bookmarkEnd w:id="3283"/>
      <w:bookmarkEnd w:id="3284"/>
      <w:bookmarkEnd w:id="3285"/>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A57B7">
        <w:rPr>
          <w:color w:val="auto"/>
        </w:rPr>
        <w:t>И</w:t>
      </w:r>
      <w:bookmarkEnd w:id="3286"/>
      <w:r w:rsidRPr="004A57B7">
        <w:rPr>
          <w:color w:val="auto"/>
        </w:rPr>
        <w:t>нформация о маркетинговых исследованиях</w:t>
      </w:r>
      <w:bookmarkEnd w:id="3287"/>
      <w:bookmarkEnd w:id="3288"/>
      <w:bookmarkEnd w:id="3289"/>
      <w:bookmarkEnd w:id="3290"/>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A57B7">
        <w:rPr>
          <w:sz w:val="28"/>
        </w:rPr>
        <w:t>Предмет закупки (лота).</w:t>
      </w:r>
      <w:bookmarkEnd w:id="3291"/>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3"/>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A57B7">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A57B7">
        <w:rPr>
          <w:color w:val="auto"/>
        </w:rPr>
        <w:t>Доку</w:t>
      </w:r>
      <w:bookmarkEnd w:id="3296"/>
      <w:r w:rsidRPr="004A57B7">
        <w:rPr>
          <w:color w:val="auto"/>
        </w:rPr>
        <w:t xml:space="preserve">ментация о </w:t>
      </w:r>
      <w:r w:rsidRPr="004A57B7">
        <w:t>маркетинговых исследованиях</w:t>
      </w:r>
      <w:bookmarkEnd w:id="3297"/>
      <w:bookmarkEnd w:id="3298"/>
      <w:bookmarkEnd w:id="3299"/>
      <w:bookmarkEnd w:id="3300"/>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A57B7">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1"/>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3"/>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A57B7">
        <w:rPr>
          <w:sz w:val="28"/>
        </w:rPr>
        <w:t xml:space="preserve">Требования к участникам закупки </w:t>
      </w:r>
      <w:bookmarkEnd w:id="3304"/>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A57B7">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A57B7">
        <w:t xml:space="preserve">Условия </w:t>
      </w:r>
      <w:bookmarkStart w:id="3312" w:name="_Toc515617101"/>
      <w:r w:rsidRPr="004A57B7">
        <w:rPr>
          <w:color w:val="auto"/>
        </w:rPr>
        <w:t xml:space="preserve">проведения </w:t>
      </w:r>
      <w:r w:rsidRPr="004A57B7">
        <w:t>маркетинговых исследований</w:t>
      </w:r>
      <w:bookmarkEnd w:id="3309"/>
      <w:bookmarkEnd w:id="3310"/>
      <w:bookmarkEnd w:id="3311"/>
      <w:bookmarkEnd w:id="3312"/>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A57B7">
        <w:rPr>
          <w:color w:val="auto"/>
        </w:rPr>
        <w:t xml:space="preserve">Отказ от проведения </w:t>
      </w:r>
      <w:r w:rsidRPr="004A57B7">
        <w:t>маркетинговых исследований</w:t>
      </w:r>
      <w:bookmarkEnd w:id="3313"/>
      <w:bookmarkEnd w:id="3314"/>
      <w:bookmarkEnd w:id="3315"/>
      <w:bookmarkEnd w:id="3316"/>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A57B7">
        <w:rPr>
          <w:sz w:val="28"/>
        </w:rPr>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A57B7">
        <w:rPr>
          <w:color w:val="auto"/>
        </w:rPr>
        <w:t xml:space="preserve">Подача заявок на участие в </w:t>
      </w:r>
      <w:r w:rsidRPr="004A57B7">
        <w:t>маркетинговых исследованиях</w:t>
      </w:r>
      <w:bookmarkEnd w:id="3318"/>
      <w:bookmarkEnd w:id="3319"/>
      <w:bookmarkEnd w:id="3320"/>
      <w:bookmarkEnd w:id="3321"/>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4A57B7">
        <w:rPr>
          <w:sz w:val="28"/>
        </w:rPr>
        <w:t>При</w:t>
      </w:r>
      <w:bookmarkEnd w:id="3322"/>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присваивает 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A57B7">
        <w:rPr>
          <w:color w:val="auto"/>
        </w:rPr>
        <w:t>Вскрытие заявок. Открытие доступа к заявкам на участие в </w:t>
      </w:r>
      <w:r w:rsidRPr="004A57B7">
        <w:t>маркетинговых исследованиях</w:t>
      </w:r>
      <w:bookmarkEnd w:id="3323"/>
      <w:bookmarkEnd w:id="3324"/>
      <w:bookmarkEnd w:id="3325"/>
      <w:bookmarkEnd w:id="3326"/>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A57B7">
        <w:rPr>
          <w:color w:val="auto"/>
        </w:rPr>
        <w:t>Анализ, рассмотрение и оценка заявок на участие в </w:t>
      </w:r>
      <w:r w:rsidRPr="004A57B7">
        <w:t>маркетинговых исследованиях</w:t>
      </w:r>
      <w:bookmarkEnd w:id="3327"/>
      <w:bookmarkEnd w:id="3328"/>
      <w:bookmarkEnd w:id="3329"/>
      <w:bookmarkEnd w:id="3330"/>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A57B7">
        <w:rPr>
          <w:color w:val="auto"/>
        </w:rPr>
        <w:t xml:space="preserve">Подведение итогов </w:t>
      </w:r>
      <w:r w:rsidRPr="004A57B7">
        <w:t>маркетинговых исследований</w:t>
      </w:r>
      <w:bookmarkEnd w:id="3331"/>
      <w:bookmarkEnd w:id="3332"/>
      <w:bookmarkEnd w:id="3333"/>
      <w:bookmarkEnd w:id="3334"/>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A57B7">
        <w:rPr>
          <w:color w:val="auto"/>
        </w:rPr>
        <w:t xml:space="preserve">Заключение и исполнение договора по итогам </w:t>
      </w:r>
      <w:r w:rsidRPr="004A57B7">
        <w:t>маркетинговых исследований</w:t>
      </w:r>
      <w:bookmarkEnd w:id="3335"/>
      <w:bookmarkEnd w:id="3336"/>
      <w:bookmarkEnd w:id="3337"/>
      <w:bookmarkEnd w:id="3338"/>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9" w:name="_Ref310534791"/>
      <w:r w:rsidRPr="004A57B7">
        <w:rPr>
          <w:sz w:val="28"/>
          <w:szCs w:val="28"/>
        </w:rPr>
        <w:t>Д</w:t>
      </w:r>
      <w:bookmarkStart w:id="3340" w:name="Пункт_15_1_1"/>
      <w:r w:rsidRPr="004A57B7">
        <w:rPr>
          <w:sz w:val="28"/>
          <w:szCs w:val="28"/>
        </w:rPr>
        <w:t>огов</w:t>
      </w:r>
      <w:bookmarkEnd w:id="3340"/>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9"/>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A57B7">
        <w:rPr>
          <w:color w:val="auto"/>
        </w:rPr>
        <w:t xml:space="preserve"> </w:t>
      </w:r>
      <w:bookmarkStart w:id="3347" w:name="Пункт_15_12"/>
      <w:bookmarkStart w:id="3348" w:name="_Toc521587884"/>
      <w:bookmarkStart w:id="3349" w:name="_Toc95397895"/>
      <w:bookmarkStart w:id="3350" w:name="_Toc31374779"/>
      <w:r w:rsidRPr="004A57B7">
        <w:rPr>
          <w:color w:val="auto"/>
        </w:rPr>
        <w:t>Ос</w:t>
      </w:r>
      <w:bookmarkEnd w:id="3347"/>
      <w:r w:rsidRPr="004A57B7">
        <w:rPr>
          <w:color w:val="auto"/>
        </w:rPr>
        <w:t xml:space="preserve">обенности проведения закрытых </w:t>
      </w:r>
      <w:r w:rsidRPr="004A57B7">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4A57B7" w:rsidRDefault="0069617B" w:rsidP="0069617B">
      <w:pPr>
        <w:pStyle w:val="27"/>
        <w:numPr>
          <w:ilvl w:val="2"/>
          <w:numId w:val="419"/>
        </w:numPr>
        <w:ind w:left="0" w:firstLine="709"/>
        <w:jc w:val="both"/>
        <w:rPr>
          <w:sz w:val="28"/>
        </w:rPr>
      </w:pPr>
      <w:bookmarkStart w:id="3351" w:name="_Toc263081764"/>
      <w:bookmarkStart w:id="3352" w:name="_Toc236236013"/>
      <w:r w:rsidRPr="004A57B7">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A57B7">
        <w:rPr>
          <w:rFonts w:ascii="Times New Roman" w:hAnsi="Times New Roman"/>
          <w:sz w:val="28"/>
        </w:rPr>
        <w:t xml:space="preserve"> </w:t>
      </w:r>
      <w:bookmarkEnd w:id="3353"/>
      <w:bookmarkEnd w:id="3354"/>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A57B7">
        <w:rPr>
          <w:color w:val="auto"/>
        </w:rPr>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A57B7">
        <w:rPr>
          <w:color w:val="auto"/>
          <w:sz w:val="28"/>
        </w:rPr>
        <w:t>БЕЗАЛЬТ</w:t>
      </w:r>
      <w:bookmarkEnd w:id="3358"/>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9"/>
      <w:bookmarkEnd w:id="3360"/>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A57B7">
        <w:rPr>
          <w:color w:val="auto"/>
          <w:sz w:val="28"/>
        </w:rPr>
        <w:t>ЗАК</w:t>
      </w:r>
      <w:bookmarkEnd w:id="3560"/>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(ПОДРЯДЧИКА, ИСПОЛНИТЕЛЯ)</w:t>
      </w:r>
      <w:bookmarkEnd w:id="3561"/>
      <w:bookmarkEnd w:id="3562"/>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3" w:name="Пункт_17_1"/>
      <w:r w:rsidR="00506C98" w:rsidRPr="004A57B7">
        <w:rPr>
          <w:sz w:val="28"/>
        </w:rPr>
        <w:t>Зак</w:t>
      </w:r>
      <w:bookmarkEnd w:id="3563"/>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A57B7">
        <w:rPr>
          <w:sz w:val="28"/>
        </w:rPr>
        <w:t>Возн</w:t>
      </w:r>
      <w:bookmarkEnd w:id="3564"/>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A57B7">
        <w:rPr>
          <w:sz w:val="28"/>
        </w:rPr>
        <w:t>Осущ</w:t>
      </w:r>
      <w:bookmarkEnd w:id="3565"/>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A57B7">
        <w:rPr>
          <w:sz w:val="28"/>
        </w:rPr>
        <w:t>Осу</w:t>
      </w:r>
      <w:bookmarkEnd w:id="3566"/>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4A57B7">
        <w:rPr>
          <w:sz w:val="28"/>
        </w:rPr>
        <w:t>Кон</w:t>
      </w:r>
      <w:bookmarkEnd w:id="3567"/>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A57B7">
        <w:rPr>
          <w:sz w:val="28"/>
        </w:rPr>
        <w:t xml:space="preserve">На </w:t>
      </w:r>
      <w:bookmarkEnd w:id="3568"/>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превышающую установленную 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9"/>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A57B7">
        <w:rPr>
          <w:color w:val="auto"/>
          <w:sz w:val="28"/>
        </w:rPr>
        <w:t>ОСО</w:t>
      </w:r>
      <w:bookmarkEnd w:id="3588"/>
      <w:r w:rsidRPr="004A57B7">
        <w:rPr>
          <w:color w:val="auto"/>
          <w:sz w:val="28"/>
        </w:rPr>
        <w:t>БЕ</w:t>
      </w:r>
      <w:bookmarkStart w:id="3593" w:name="sub_17"/>
      <w:bookmarkEnd w:id="3593"/>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9"/>
      <w:bookmarkEnd w:id="3590"/>
      <w:bookmarkEnd w:id="3591"/>
      <w:bookmarkEnd w:id="3592"/>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4A57B7">
        <w:rPr>
          <w:sz w:val="28"/>
        </w:rPr>
        <w:t>Дл</w:t>
      </w:r>
      <w:bookmarkEnd w:id="3594"/>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4A57B7">
        <w:rPr>
          <w:sz w:val="28"/>
        </w:rPr>
        <w:t>Зак</w:t>
      </w:r>
      <w:bookmarkEnd w:id="3596"/>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7"/>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4A57B7">
        <w:rPr>
          <w:sz w:val="28"/>
        </w:rPr>
        <w:t>Зак</w:t>
      </w:r>
      <w:bookmarkEnd w:id="3598"/>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9"/>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Заказчик вправе по истечении срока приема заявок 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A57B7">
        <w:rPr>
          <w:color w:val="auto"/>
          <w:spacing w:val="0"/>
          <w:sz w:val="28"/>
        </w:rPr>
        <w:t>ОСОБ</w:t>
      </w:r>
      <w:bookmarkEnd w:id="3600"/>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1"/>
      <w:bookmarkEnd w:id="3602"/>
      <w:bookmarkEnd w:id="3603"/>
      <w:bookmarkEnd w:id="3604"/>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A57B7">
        <w:rPr>
          <w:sz w:val="28"/>
        </w:rPr>
        <w:t>Зака</w:t>
      </w:r>
      <w:bookmarkEnd w:id="3605"/>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6"/>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1"/>
      <w:bookmarkEnd w:id="3612"/>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A57B7">
        <w:rPr>
          <w:color w:val="auto"/>
          <w:spacing w:val="0"/>
          <w:sz w:val="28"/>
        </w:rPr>
        <w:t>ОСОБЕН</w:t>
      </w:r>
      <w:bookmarkStart w:id="3624" w:name="раздел_22"/>
      <w:r w:rsidRPr="004A57B7">
        <w:rPr>
          <w:color w:val="auto"/>
          <w:spacing w:val="0"/>
          <w:sz w:val="28"/>
        </w:rPr>
        <w:t>НОС</w:t>
      </w:r>
      <w:bookmarkEnd w:id="3624"/>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2"/>
      <w:bookmarkEnd w:id="3623"/>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A57B7">
        <w:rPr>
          <w:rFonts w:ascii="Times New Roman" w:hAnsi="Times New Roman"/>
          <w:sz w:val="28"/>
        </w:rPr>
        <w:t>Треб</w:t>
      </w:r>
      <w:bookmarkEnd w:id="3625"/>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A57B7">
        <w:rPr>
          <w:rFonts w:ascii="Times New Roman" w:hAnsi="Times New Roman"/>
          <w:sz w:val="28"/>
        </w:rPr>
        <w:t>Заказч</w:t>
      </w:r>
      <w:bookmarkEnd w:id="3626"/>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A57B7">
        <w:rPr>
          <w:rFonts w:ascii="Times New Roman" w:hAnsi="Times New Roman"/>
          <w:sz w:val="28"/>
        </w:rPr>
        <w:t>Заку</w:t>
      </w:r>
      <w:bookmarkEnd w:id="3627"/>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8"/>
      <w:bookmarkEnd w:id="3629"/>
      <w:bookmarkEnd w:id="3630"/>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511014AB" w:rsidR="00E82951" w:rsidRPr="00D87759"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p>
    <w:sectPr w:rsidR="00E82951" w:rsidRPr="00D87759"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33F5" w14:textId="77777777" w:rsidR="00CE247B" w:rsidRDefault="00CE247B" w:rsidP="00AC5943">
      <w:pPr>
        <w:spacing w:after="0" w:line="240" w:lineRule="auto"/>
      </w:pPr>
      <w:r>
        <w:separator/>
      </w:r>
    </w:p>
  </w:endnote>
  <w:endnote w:type="continuationSeparator" w:id="0">
    <w:p w14:paraId="76DBEA52" w14:textId="77777777" w:rsidR="00CE247B" w:rsidRDefault="00CE247B" w:rsidP="00AC5943">
      <w:pPr>
        <w:spacing w:after="0" w:line="240" w:lineRule="auto"/>
      </w:pPr>
      <w:r>
        <w:continuationSeparator/>
      </w:r>
    </w:p>
  </w:endnote>
  <w:endnote w:type="continuationNotice" w:id="1">
    <w:p w14:paraId="78EFDDA8" w14:textId="77777777" w:rsidR="00CE247B" w:rsidRDefault="00CE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7701A" w14:textId="77777777" w:rsidR="00CE247B" w:rsidRDefault="00CE247B" w:rsidP="00AC5943">
      <w:pPr>
        <w:spacing w:after="0" w:line="240" w:lineRule="auto"/>
      </w:pPr>
      <w:r>
        <w:separator/>
      </w:r>
    </w:p>
  </w:footnote>
  <w:footnote w:type="continuationSeparator" w:id="0">
    <w:p w14:paraId="67B1B1C1" w14:textId="77777777" w:rsidR="00CE247B" w:rsidRDefault="00CE247B" w:rsidP="00AC5943">
      <w:pPr>
        <w:spacing w:after="0" w:line="240" w:lineRule="auto"/>
      </w:pPr>
      <w:r>
        <w:continuationSeparator/>
      </w:r>
    </w:p>
  </w:footnote>
  <w:footnote w:type="continuationNotice" w:id="1">
    <w:p w14:paraId="58FD4795" w14:textId="77777777" w:rsidR="00CE247B" w:rsidRDefault="00CE247B">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3A293557" w:rsidR="00147AA3" w:rsidRDefault="00147AA3">
        <w:pPr>
          <w:pStyle w:val="af2"/>
          <w:jc w:val="center"/>
        </w:pPr>
        <w:r w:rsidRPr="00B734D8">
          <w:fldChar w:fldCharType="begin"/>
        </w:r>
        <w:r>
          <w:instrText>PAGE   \* MERGEFORMAT</w:instrText>
        </w:r>
        <w:r w:rsidRPr="00B734D8">
          <w:fldChar w:fldCharType="separate"/>
        </w:r>
        <w:r w:rsidR="006C5248">
          <w:rPr>
            <w:noProof/>
          </w:rPr>
          <w:t>84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5FEC"/>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6E60"/>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24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47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87759"/>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9ABC-6043-4CE2-9A7D-496A9BDC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57435</Words>
  <Characters>327384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4</cp:revision>
  <cp:lastPrinted>2022-03-11T06:52:00Z</cp:lastPrinted>
  <dcterms:created xsi:type="dcterms:W3CDTF">2023-04-25T07:43:00Z</dcterms:created>
  <dcterms:modified xsi:type="dcterms:W3CDTF">2024-04-01T08:29:00Z</dcterms:modified>
</cp:coreProperties>
</file>